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D36D54">
        <w:rPr>
          <w:rFonts w:ascii="Palatino Linotype" w:hAnsi="Palatino Linotype" w:cs="Arial"/>
          <w:b/>
          <w:bCs/>
          <w:sz w:val="23"/>
          <w:szCs w:val="23"/>
        </w:rPr>
        <w:t>3769</w:t>
      </w:r>
      <w:r w:rsidR="00436541">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D37A1A" w:rsidRPr="00D37A1A" w:rsidRDefault="00E6179D">
          <w:pPr>
            <w:pStyle w:val="TDC1"/>
            <w:rPr>
              <w:rFonts w:eastAsiaTheme="minorEastAsia"/>
              <w:b w:val="0"/>
              <w:sz w:val="24"/>
              <w:szCs w:val="24"/>
              <w:lang w:eastAsia="es-MX"/>
            </w:rPr>
          </w:pPr>
          <w:r w:rsidRPr="00D37A1A">
            <w:rPr>
              <w:sz w:val="24"/>
              <w:szCs w:val="24"/>
            </w:rPr>
            <w:fldChar w:fldCharType="begin"/>
          </w:r>
          <w:r w:rsidRPr="00D37A1A">
            <w:rPr>
              <w:sz w:val="24"/>
              <w:szCs w:val="24"/>
            </w:rPr>
            <w:instrText xml:space="preserve"> TOC \o "1-3" \h \z \u </w:instrText>
          </w:r>
          <w:r w:rsidRPr="00D37A1A">
            <w:rPr>
              <w:sz w:val="24"/>
              <w:szCs w:val="24"/>
            </w:rPr>
            <w:fldChar w:fldCharType="separate"/>
          </w:r>
          <w:hyperlink w:anchor="_Toc532216728" w:history="1">
            <w:r w:rsidR="00D37A1A" w:rsidRPr="00D37A1A">
              <w:rPr>
                <w:rStyle w:val="Hipervnculo"/>
                <w:rFonts w:eastAsia="Times New Roman"/>
                <w:sz w:val="24"/>
                <w:szCs w:val="24"/>
              </w:rPr>
              <w:t>I.</w:t>
            </w:r>
            <w:r w:rsidR="00D37A1A" w:rsidRPr="00D37A1A">
              <w:rPr>
                <w:rFonts w:eastAsiaTheme="minorEastAsia"/>
                <w:b w:val="0"/>
                <w:sz w:val="24"/>
                <w:szCs w:val="24"/>
                <w:lang w:eastAsia="es-MX"/>
              </w:rPr>
              <w:tab/>
            </w:r>
            <w:r w:rsidR="00D37A1A" w:rsidRPr="00D37A1A">
              <w:rPr>
                <w:rStyle w:val="Hipervnculo"/>
                <w:rFonts w:eastAsia="Times New Roman"/>
                <w:sz w:val="24"/>
                <w:szCs w:val="24"/>
              </w:rPr>
              <w:t>Consideraciones Generales</w:t>
            </w:r>
            <w:r w:rsidR="00D37A1A" w:rsidRPr="00D37A1A">
              <w:rPr>
                <w:webHidden/>
                <w:sz w:val="24"/>
                <w:szCs w:val="24"/>
              </w:rPr>
              <w:tab/>
            </w:r>
            <w:r w:rsidR="00D37A1A" w:rsidRPr="00D37A1A">
              <w:rPr>
                <w:webHidden/>
                <w:sz w:val="24"/>
                <w:szCs w:val="24"/>
              </w:rPr>
              <w:fldChar w:fldCharType="begin"/>
            </w:r>
            <w:r w:rsidR="00D37A1A" w:rsidRPr="00D37A1A">
              <w:rPr>
                <w:webHidden/>
                <w:sz w:val="24"/>
                <w:szCs w:val="24"/>
              </w:rPr>
              <w:instrText xml:space="preserve"> PAGEREF _Toc532216728 \h </w:instrText>
            </w:r>
            <w:r w:rsidR="00D37A1A" w:rsidRPr="00D37A1A">
              <w:rPr>
                <w:webHidden/>
                <w:sz w:val="24"/>
                <w:szCs w:val="24"/>
              </w:rPr>
            </w:r>
            <w:r w:rsidR="00D37A1A" w:rsidRPr="00D37A1A">
              <w:rPr>
                <w:webHidden/>
                <w:sz w:val="24"/>
                <w:szCs w:val="24"/>
              </w:rPr>
              <w:fldChar w:fldCharType="separate"/>
            </w:r>
            <w:r w:rsidR="00D37A1A" w:rsidRPr="00D37A1A">
              <w:rPr>
                <w:webHidden/>
                <w:sz w:val="24"/>
                <w:szCs w:val="24"/>
              </w:rPr>
              <w:t>1</w:t>
            </w:r>
            <w:r w:rsidR="00D37A1A" w:rsidRPr="00D37A1A">
              <w:rPr>
                <w:webHidden/>
                <w:sz w:val="24"/>
                <w:szCs w:val="24"/>
              </w:rPr>
              <w:fldChar w:fldCharType="end"/>
            </w:r>
          </w:hyperlink>
        </w:p>
        <w:p w:rsidR="00D37A1A" w:rsidRPr="00D37A1A" w:rsidRDefault="007503D7">
          <w:pPr>
            <w:pStyle w:val="TDC1"/>
            <w:rPr>
              <w:rFonts w:eastAsiaTheme="minorEastAsia"/>
              <w:b w:val="0"/>
              <w:sz w:val="24"/>
              <w:szCs w:val="24"/>
              <w:lang w:eastAsia="es-MX"/>
            </w:rPr>
          </w:pPr>
          <w:hyperlink w:anchor="_Toc532216729" w:history="1">
            <w:r w:rsidR="00D37A1A" w:rsidRPr="00D37A1A">
              <w:rPr>
                <w:rStyle w:val="Hipervnculo"/>
                <w:rFonts w:eastAsia="Calibri"/>
                <w:sz w:val="24"/>
                <w:szCs w:val="24"/>
                <w:lang w:val="es-ES"/>
              </w:rPr>
              <w:t>II.</w:t>
            </w:r>
            <w:r w:rsidR="00D37A1A" w:rsidRPr="00D37A1A">
              <w:rPr>
                <w:rFonts w:eastAsiaTheme="minorEastAsia"/>
                <w:b w:val="0"/>
                <w:sz w:val="24"/>
                <w:szCs w:val="24"/>
                <w:lang w:eastAsia="es-MX"/>
              </w:rPr>
              <w:tab/>
            </w:r>
            <w:r w:rsidR="00D37A1A" w:rsidRPr="00D37A1A">
              <w:rPr>
                <w:rStyle w:val="Hipervnculo"/>
                <w:rFonts w:eastAsia="Calibri"/>
                <w:sz w:val="24"/>
                <w:szCs w:val="24"/>
                <w:lang w:val="es-ES"/>
              </w:rPr>
              <w:t>De los requerimientos planteados en el recurso de revisión.</w:t>
            </w:r>
            <w:r w:rsidR="00D37A1A" w:rsidRPr="00D37A1A">
              <w:rPr>
                <w:webHidden/>
                <w:sz w:val="24"/>
                <w:szCs w:val="24"/>
              </w:rPr>
              <w:tab/>
            </w:r>
            <w:r w:rsidR="00D37A1A" w:rsidRPr="00D37A1A">
              <w:rPr>
                <w:webHidden/>
                <w:sz w:val="24"/>
                <w:szCs w:val="24"/>
              </w:rPr>
              <w:fldChar w:fldCharType="begin"/>
            </w:r>
            <w:r w:rsidR="00D37A1A" w:rsidRPr="00D37A1A">
              <w:rPr>
                <w:webHidden/>
                <w:sz w:val="24"/>
                <w:szCs w:val="24"/>
              </w:rPr>
              <w:instrText xml:space="preserve"> PAGEREF _Toc532216729 \h </w:instrText>
            </w:r>
            <w:r w:rsidR="00D37A1A" w:rsidRPr="00D37A1A">
              <w:rPr>
                <w:webHidden/>
                <w:sz w:val="24"/>
                <w:szCs w:val="24"/>
              </w:rPr>
            </w:r>
            <w:r w:rsidR="00D37A1A" w:rsidRPr="00D37A1A">
              <w:rPr>
                <w:webHidden/>
                <w:sz w:val="24"/>
                <w:szCs w:val="24"/>
              </w:rPr>
              <w:fldChar w:fldCharType="separate"/>
            </w:r>
            <w:r w:rsidR="00D37A1A" w:rsidRPr="00D37A1A">
              <w:rPr>
                <w:webHidden/>
                <w:sz w:val="24"/>
                <w:szCs w:val="24"/>
              </w:rPr>
              <w:t>2</w:t>
            </w:r>
            <w:r w:rsidR="00D37A1A" w:rsidRPr="00D37A1A">
              <w:rPr>
                <w:webHidden/>
                <w:sz w:val="24"/>
                <w:szCs w:val="24"/>
              </w:rPr>
              <w:fldChar w:fldCharType="end"/>
            </w:r>
          </w:hyperlink>
        </w:p>
        <w:p w:rsidR="00D37A1A" w:rsidRPr="00D37A1A" w:rsidRDefault="007503D7">
          <w:pPr>
            <w:pStyle w:val="TDC2"/>
            <w:rPr>
              <w:rFonts w:ascii="Palatino Linotype" w:eastAsiaTheme="minorEastAsia" w:hAnsi="Palatino Linotype"/>
              <w:noProof/>
              <w:sz w:val="24"/>
              <w:szCs w:val="24"/>
              <w:lang w:eastAsia="es-MX"/>
            </w:rPr>
          </w:pPr>
          <w:hyperlink w:anchor="_Toc532216730" w:history="1">
            <w:r w:rsidR="00D37A1A" w:rsidRPr="00D37A1A">
              <w:rPr>
                <w:rStyle w:val="Hipervnculo"/>
                <w:rFonts w:ascii="Palatino Linotype" w:hAnsi="Palatino Linotype"/>
                <w:b/>
                <w:noProof/>
                <w:sz w:val="24"/>
                <w:szCs w:val="24"/>
              </w:rPr>
              <w:t>III. Del Derecho de Acceso a la información pública y el deber de motivar.</w:t>
            </w:r>
            <w:r w:rsidR="00D37A1A" w:rsidRPr="00D37A1A">
              <w:rPr>
                <w:rFonts w:ascii="Palatino Linotype" w:hAnsi="Palatino Linotype"/>
                <w:noProof/>
                <w:webHidden/>
                <w:sz w:val="24"/>
                <w:szCs w:val="24"/>
              </w:rPr>
              <w:tab/>
            </w:r>
            <w:r w:rsidR="00D37A1A" w:rsidRPr="00D37A1A">
              <w:rPr>
                <w:rFonts w:ascii="Palatino Linotype" w:hAnsi="Palatino Linotype"/>
                <w:noProof/>
                <w:webHidden/>
                <w:sz w:val="24"/>
                <w:szCs w:val="24"/>
              </w:rPr>
              <w:fldChar w:fldCharType="begin"/>
            </w:r>
            <w:r w:rsidR="00D37A1A" w:rsidRPr="00D37A1A">
              <w:rPr>
                <w:rFonts w:ascii="Palatino Linotype" w:hAnsi="Palatino Linotype"/>
                <w:noProof/>
                <w:webHidden/>
                <w:sz w:val="24"/>
                <w:szCs w:val="24"/>
              </w:rPr>
              <w:instrText xml:space="preserve"> PAGEREF _Toc532216730 \h </w:instrText>
            </w:r>
            <w:r w:rsidR="00D37A1A" w:rsidRPr="00D37A1A">
              <w:rPr>
                <w:rFonts w:ascii="Palatino Linotype" w:hAnsi="Palatino Linotype"/>
                <w:noProof/>
                <w:webHidden/>
                <w:sz w:val="24"/>
                <w:szCs w:val="24"/>
              </w:rPr>
            </w:r>
            <w:r w:rsidR="00D37A1A" w:rsidRPr="00D37A1A">
              <w:rPr>
                <w:rFonts w:ascii="Palatino Linotype" w:hAnsi="Palatino Linotype"/>
                <w:noProof/>
                <w:webHidden/>
                <w:sz w:val="24"/>
                <w:szCs w:val="24"/>
              </w:rPr>
              <w:fldChar w:fldCharType="separate"/>
            </w:r>
            <w:r w:rsidR="00D37A1A" w:rsidRPr="00D37A1A">
              <w:rPr>
                <w:rFonts w:ascii="Palatino Linotype" w:hAnsi="Palatino Linotype"/>
                <w:noProof/>
                <w:webHidden/>
                <w:sz w:val="24"/>
                <w:szCs w:val="24"/>
              </w:rPr>
              <w:t>4</w:t>
            </w:r>
            <w:r w:rsidR="00D37A1A" w:rsidRPr="00D37A1A">
              <w:rPr>
                <w:rFonts w:ascii="Palatino Linotype" w:hAnsi="Palatino Linotype"/>
                <w:noProof/>
                <w:webHidden/>
                <w:sz w:val="24"/>
                <w:szCs w:val="24"/>
              </w:rPr>
              <w:fldChar w:fldCharType="end"/>
            </w:r>
          </w:hyperlink>
        </w:p>
        <w:p w:rsidR="00D37A1A" w:rsidRPr="00D37A1A" w:rsidRDefault="007503D7">
          <w:pPr>
            <w:pStyle w:val="TDC1"/>
            <w:rPr>
              <w:rFonts w:eastAsiaTheme="minorEastAsia"/>
              <w:b w:val="0"/>
              <w:sz w:val="24"/>
              <w:szCs w:val="24"/>
              <w:lang w:eastAsia="es-MX"/>
            </w:rPr>
          </w:pPr>
          <w:hyperlink w:anchor="_Toc532216731" w:history="1">
            <w:r w:rsidR="00D37A1A" w:rsidRPr="00D37A1A">
              <w:rPr>
                <w:rStyle w:val="Hipervnculo"/>
                <w:rFonts w:eastAsia="Calibri"/>
                <w:sz w:val="24"/>
                <w:szCs w:val="24"/>
              </w:rPr>
              <w:t>IV. Del Pronunciamiento simple</w:t>
            </w:r>
            <w:r w:rsidR="00D37A1A" w:rsidRPr="00D37A1A">
              <w:rPr>
                <w:webHidden/>
                <w:sz w:val="24"/>
                <w:szCs w:val="24"/>
              </w:rPr>
              <w:tab/>
            </w:r>
            <w:r w:rsidR="00D37A1A" w:rsidRPr="00D37A1A">
              <w:rPr>
                <w:webHidden/>
                <w:sz w:val="24"/>
                <w:szCs w:val="24"/>
              </w:rPr>
              <w:fldChar w:fldCharType="begin"/>
            </w:r>
            <w:r w:rsidR="00D37A1A" w:rsidRPr="00D37A1A">
              <w:rPr>
                <w:webHidden/>
                <w:sz w:val="24"/>
                <w:szCs w:val="24"/>
              </w:rPr>
              <w:instrText xml:space="preserve"> PAGEREF _Toc532216731 \h </w:instrText>
            </w:r>
            <w:r w:rsidR="00D37A1A" w:rsidRPr="00D37A1A">
              <w:rPr>
                <w:webHidden/>
                <w:sz w:val="24"/>
                <w:szCs w:val="24"/>
              </w:rPr>
            </w:r>
            <w:r w:rsidR="00D37A1A" w:rsidRPr="00D37A1A">
              <w:rPr>
                <w:webHidden/>
                <w:sz w:val="24"/>
                <w:szCs w:val="24"/>
              </w:rPr>
              <w:fldChar w:fldCharType="separate"/>
            </w:r>
            <w:r w:rsidR="00D37A1A" w:rsidRPr="00D37A1A">
              <w:rPr>
                <w:webHidden/>
                <w:sz w:val="24"/>
                <w:szCs w:val="24"/>
              </w:rPr>
              <w:t>10</w:t>
            </w:r>
            <w:r w:rsidR="00D37A1A" w:rsidRPr="00D37A1A">
              <w:rPr>
                <w:webHidden/>
                <w:sz w:val="24"/>
                <w:szCs w:val="24"/>
              </w:rPr>
              <w:fldChar w:fldCharType="end"/>
            </w:r>
          </w:hyperlink>
        </w:p>
        <w:p w:rsidR="00D37A1A" w:rsidRPr="00D37A1A" w:rsidRDefault="007503D7">
          <w:pPr>
            <w:pStyle w:val="TDC1"/>
            <w:rPr>
              <w:rFonts w:eastAsiaTheme="minorEastAsia"/>
              <w:b w:val="0"/>
              <w:sz w:val="24"/>
              <w:szCs w:val="24"/>
              <w:lang w:eastAsia="es-MX"/>
            </w:rPr>
          </w:pPr>
          <w:hyperlink w:anchor="_Toc532216732" w:history="1">
            <w:r w:rsidR="00D37A1A" w:rsidRPr="00D37A1A">
              <w:rPr>
                <w:rStyle w:val="Hipervnculo"/>
                <w:rFonts w:eastAsia="Calibri"/>
                <w:sz w:val="24"/>
                <w:szCs w:val="24"/>
              </w:rPr>
              <w:t>V. Conclusión.</w:t>
            </w:r>
            <w:r w:rsidR="00D37A1A" w:rsidRPr="00D37A1A">
              <w:rPr>
                <w:webHidden/>
                <w:sz w:val="24"/>
                <w:szCs w:val="24"/>
              </w:rPr>
              <w:tab/>
            </w:r>
            <w:r w:rsidR="00D37A1A" w:rsidRPr="00D37A1A">
              <w:rPr>
                <w:webHidden/>
                <w:sz w:val="24"/>
                <w:szCs w:val="24"/>
              </w:rPr>
              <w:fldChar w:fldCharType="begin"/>
            </w:r>
            <w:r w:rsidR="00D37A1A" w:rsidRPr="00D37A1A">
              <w:rPr>
                <w:webHidden/>
                <w:sz w:val="24"/>
                <w:szCs w:val="24"/>
              </w:rPr>
              <w:instrText xml:space="preserve"> PAGEREF _Toc532216732 \h </w:instrText>
            </w:r>
            <w:r w:rsidR="00D37A1A" w:rsidRPr="00D37A1A">
              <w:rPr>
                <w:webHidden/>
                <w:sz w:val="24"/>
                <w:szCs w:val="24"/>
              </w:rPr>
            </w:r>
            <w:r w:rsidR="00D37A1A" w:rsidRPr="00D37A1A">
              <w:rPr>
                <w:webHidden/>
                <w:sz w:val="24"/>
                <w:szCs w:val="24"/>
              </w:rPr>
              <w:fldChar w:fldCharType="separate"/>
            </w:r>
            <w:r w:rsidR="00D37A1A" w:rsidRPr="00D37A1A">
              <w:rPr>
                <w:webHidden/>
                <w:sz w:val="24"/>
                <w:szCs w:val="24"/>
              </w:rPr>
              <w:t>17</w:t>
            </w:r>
            <w:r w:rsidR="00D37A1A" w:rsidRPr="00D37A1A">
              <w:rPr>
                <w:webHidden/>
                <w:sz w:val="24"/>
                <w:szCs w:val="24"/>
              </w:rPr>
              <w:fldChar w:fldCharType="end"/>
            </w:r>
          </w:hyperlink>
        </w:p>
        <w:p w:rsidR="00E6179D" w:rsidRPr="00D37A1A" w:rsidRDefault="00E6179D" w:rsidP="00B73B30">
          <w:pPr>
            <w:spacing w:line="360" w:lineRule="auto"/>
            <w:rPr>
              <w:rFonts w:ascii="Palatino Linotype" w:hAnsi="Palatino Linotype"/>
              <w:sz w:val="24"/>
              <w:szCs w:val="24"/>
            </w:rPr>
          </w:pPr>
          <w:r w:rsidRPr="00D37A1A">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32216728"/>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0131FD">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BB6D90">
        <w:rPr>
          <w:rFonts w:ascii="Palatino Linotype" w:eastAsia="Calibri" w:hAnsi="Palatino Linotype" w:cs="Arial"/>
          <w:sz w:val="24"/>
          <w:szCs w:val="24"/>
        </w:rPr>
        <w:t>Cuadragésima</w:t>
      </w:r>
      <w:r w:rsidR="000D2AD4">
        <w:rPr>
          <w:rFonts w:ascii="Palatino Linotype" w:eastAsia="Calibri" w:hAnsi="Palatino Linotype" w:cs="Arial"/>
          <w:sz w:val="24"/>
          <w:szCs w:val="24"/>
        </w:rPr>
        <w:t xml:space="preserve"> </w:t>
      </w:r>
      <w:r w:rsidR="003A4479">
        <w:rPr>
          <w:rFonts w:ascii="Palatino Linotype" w:eastAsia="Calibri" w:hAnsi="Palatino Linotype" w:cs="Arial"/>
          <w:sz w:val="24"/>
          <w:szCs w:val="24"/>
        </w:rPr>
        <w:t>Quinta</w:t>
      </w:r>
      <w:r w:rsidR="000D2AD4">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3A4479">
        <w:rPr>
          <w:rFonts w:ascii="Palatino Linotype" w:eastAsia="Calibri" w:hAnsi="Palatino Linotype" w:cs="Arial"/>
          <w:sz w:val="24"/>
          <w:szCs w:val="24"/>
        </w:rPr>
        <w:t>seis</w:t>
      </w:r>
      <w:r w:rsidRPr="00427B79">
        <w:rPr>
          <w:rFonts w:ascii="Palatino Linotype" w:eastAsia="Calibri" w:hAnsi="Palatino Linotype" w:cs="Arial"/>
          <w:sz w:val="24"/>
          <w:szCs w:val="24"/>
        </w:rPr>
        <w:t xml:space="preserve"> (</w:t>
      </w:r>
      <w:r w:rsidR="003A4479">
        <w:rPr>
          <w:rFonts w:ascii="Palatino Linotype" w:eastAsia="Calibri" w:hAnsi="Palatino Linotype" w:cs="Arial"/>
          <w:sz w:val="24"/>
          <w:szCs w:val="24"/>
        </w:rPr>
        <w:t>06</w:t>
      </w:r>
      <w:r w:rsidR="00422BF0">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de </w:t>
      </w:r>
      <w:r w:rsidR="003A4479">
        <w:rPr>
          <w:rFonts w:ascii="Palatino Linotype" w:eastAsia="Calibri" w:hAnsi="Palatino Linotype" w:cs="Arial"/>
          <w:sz w:val="24"/>
          <w:szCs w:val="24"/>
        </w:rPr>
        <w:t>diciembre</w:t>
      </w:r>
      <w:r w:rsidR="008825D2">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w:t>
      </w:r>
      <w:r w:rsidRPr="00427B79">
        <w:rPr>
          <w:rFonts w:ascii="Palatino Linotype" w:eastAsia="Calibri" w:hAnsi="Palatino Linotype" w:cs="Arial"/>
          <w:sz w:val="24"/>
          <w:szCs w:val="24"/>
        </w:rPr>
        <w:lastRenderedPageBreak/>
        <w:t xml:space="preserve">recurso de revisión interpuesto </w:t>
      </w:r>
      <w:r w:rsidRPr="00772B4B">
        <w:rPr>
          <w:rFonts w:ascii="Palatino Linotype" w:eastAsia="Calibri" w:hAnsi="Palatino Linotype" w:cs="Arial"/>
          <w:sz w:val="24"/>
          <w:szCs w:val="24"/>
        </w:rPr>
        <w:t>po</w:t>
      </w:r>
      <w:r w:rsidR="004C57A6">
        <w:rPr>
          <w:rFonts w:ascii="Palatino Linotype" w:eastAsia="Calibri" w:hAnsi="Palatino Linotype" w:cs="Arial"/>
          <w:sz w:val="24"/>
          <w:szCs w:val="24"/>
        </w:rPr>
        <w:t>r</w:t>
      </w:r>
      <w:r w:rsidR="000F0970" w:rsidRPr="000F0970">
        <w:rPr>
          <w:rFonts w:ascii="Palatino Linotype" w:hAnsi="Palatino Linotype"/>
          <w:b/>
        </w:rPr>
        <w:t xml:space="preserve"> </w:t>
      </w:r>
      <w:r w:rsidR="00031184" w:rsidRPr="00031184">
        <w:rPr>
          <w:rFonts w:ascii="Palatino Linotype" w:hAnsi="Palatino Linotype" w:cs="Arial"/>
          <w:b/>
          <w:sz w:val="24"/>
          <w:szCs w:val="24"/>
        </w:rPr>
        <w:t xml:space="preserve"> </w:t>
      </w:r>
      <w:r w:rsidR="007503D7" w:rsidRPr="007503D7">
        <w:rPr>
          <w:rFonts w:ascii="Palatino Linotype" w:hAnsi="Palatino Linotype" w:cs="Arial"/>
          <w:b/>
          <w:sz w:val="24"/>
          <w:szCs w:val="24"/>
          <w:highlight w:val="black"/>
        </w:rPr>
        <w:t>-----------------------------</w:t>
      </w:r>
      <w:r w:rsidR="008D41C1">
        <w:rPr>
          <w:rFonts w:ascii="Palatino Linotype" w:eastAsia="Calibri" w:hAnsi="Palatino Linotype" w:cs="Arial"/>
          <w:sz w:val="24"/>
          <w:szCs w:val="24"/>
        </w:rPr>
        <w:t xml:space="preserve"> </w:t>
      </w:r>
      <w:r w:rsidR="003E0648">
        <w:rPr>
          <w:rFonts w:ascii="Palatino Linotype" w:eastAsia="Calibri" w:hAnsi="Palatino Linotype" w:cs="Arial"/>
          <w:sz w:val="24"/>
          <w:szCs w:val="24"/>
        </w:rPr>
        <w:t>en contra de la respuesta</w:t>
      </w:r>
      <w:r w:rsidR="0036141D">
        <w:rPr>
          <w:rFonts w:ascii="Palatino Linotype" w:eastAsia="Calibri" w:hAnsi="Palatino Linotype" w:cs="Arial"/>
          <w:sz w:val="24"/>
          <w:szCs w:val="24"/>
        </w:rPr>
        <w:t xml:space="preserve"> de</w:t>
      </w:r>
      <w:r w:rsidR="00422BF0">
        <w:rPr>
          <w:rFonts w:ascii="Palatino Linotype" w:eastAsia="Calibri" w:hAnsi="Palatino Linotype" w:cs="Arial"/>
          <w:sz w:val="24"/>
          <w:szCs w:val="24"/>
        </w:rPr>
        <w:t>l</w:t>
      </w:r>
      <w:r w:rsidR="008D41C1" w:rsidRPr="008D41C1">
        <w:rPr>
          <w:rFonts w:ascii="Palatino Linotype" w:hAnsi="Palatino Linotype" w:cs="Arial"/>
          <w:b/>
        </w:rPr>
        <w:t xml:space="preserve"> </w:t>
      </w:r>
      <w:r w:rsidR="008D41C1" w:rsidRPr="008D41C1">
        <w:rPr>
          <w:rFonts w:ascii="Palatino Linotype" w:hAnsi="Palatino Linotype" w:cs="Arial"/>
          <w:b/>
          <w:sz w:val="24"/>
          <w:szCs w:val="24"/>
        </w:rPr>
        <w:t>Ayuntamiento de Valle de Chalco Solidaridad</w:t>
      </w:r>
      <w:r w:rsidR="00436541" w:rsidRPr="004D379F">
        <w:rPr>
          <w:rFonts w:ascii="Palatino Linotype" w:hAnsi="Palatino Linotype" w:cs="Arial"/>
        </w:rPr>
        <w:t>,</w:t>
      </w:r>
      <w:r w:rsidR="00EF21BF">
        <w:rPr>
          <w:rFonts w:ascii="Palatino Linotype" w:eastAsia="Calibri" w:hAnsi="Palatino Linotype" w:cs="Arial"/>
          <w:sz w:val="24"/>
          <w:szCs w:val="24"/>
        </w:rPr>
        <w:t xml:space="preserve"> </w:t>
      </w:r>
      <w:r w:rsidR="00EF3EA6" w:rsidRPr="00D549C7">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36D54">
        <w:rPr>
          <w:rFonts w:ascii="Palatino Linotype" w:hAnsi="Palatino Linotype" w:cs="Arial"/>
          <w:b/>
          <w:bCs/>
          <w:sz w:val="23"/>
          <w:szCs w:val="23"/>
        </w:rPr>
        <w:t>3769</w:t>
      </w:r>
      <w:r w:rsidR="00EF3EA6" w:rsidRPr="006D3D71">
        <w:rPr>
          <w:rFonts w:ascii="Palatino Linotype" w:hAnsi="Palatino Linotype" w:cs="Arial"/>
          <w:b/>
          <w:bCs/>
          <w:sz w:val="23"/>
          <w:szCs w:val="23"/>
        </w:rPr>
        <w:t>/INFOEM/IP/RR/2018</w:t>
      </w:r>
      <w:r w:rsidR="00F776CD">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8D41C1">
        <w:rPr>
          <w:rFonts w:ascii="Palatino Linotype" w:eastAsia="Calibri" w:hAnsi="Palatino Linotype" w:cs="Arial"/>
          <w:b/>
          <w:sz w:val="24"/>
          <w:szCs w:val="24"/>
        </w:rPr>
        <w:t>ORDENAR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32216729"/>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930786" w:rsidRDefault="00E6179D" w:rsidP="00930786">
      <w:pPr>
        <w:spacing w:line="360" w:lineRule="auto"/>
        <w:ind w:left="851" w:right="850"/>
        <w:jc w:val="both"/>
        <w:rPr>
          <w:rFonts w:ascii="Palatino Linotype" w:hAnsi="Palatino Linotype"/>
          <w:i/>
          <w:lang w:val="es-ES_tradnl"/>
        </w:rPr>
      </w:pPr>
      <w:r w:rsidRPr="00427B79">
        <w:rPr>
          <w:rFonts w:ascii="Palatino Linotype" w:eastAsia="Calibri" w:hAnsi="Palatino Linotype" w:cs="Arial"/>
          <w:sz w:val="24"/>
          <w:szCs w:val="24"/>
          <w:lang w:val="es-ES"/>
        </w:rPr>
        <w:t xml:space="preserve">En </w:t>
      </w:r>
      <w:r w:rsidRPr="00427B79">
        <w:rPr>
          <w:rFonts w:ascii="Palatino Linotype" w:eastAsia="Calibri" w:hAnsi="Palatino Linotype" w:cs="Times New Roman"/>
          <w:sz w:val="24"/>
          <w:szCs w:val="24"/>
        </w:rPr>
        <w:t>ejercicio del derecho constitucional que le asiste al particular, formuló una solicitu</w:t>
      </w:r>
      <w:r w:rsidR="003E0648">
        <w:rPr>
          <w:rFonts w:ascii="Palatino Linotype" w:eastAsia="Calibri" w:hAnsi="Palatino Linotype" w:cs="Times New Roman"/>
          <w:sz w:val="24"/>
          <w:szCs w:val="24"/>
        </w:rPr>
        <w:t>d de información dirigida hacia</w:t>
      </w:r>
      <w:r w:rsidR="005C253D" w:rsidRPr="005C253D">
        <w:rPr>
          <w:rFonts w:ascii="Palatino Linotype" w:eastAsia="Calibri" w:hAnsi="Palatino Linotype" w:cs="Arial"/>
          <w:sz w:val="24"/>
          <w:szCs w:val="24"/>
        </w:rPr>
        <w:t xml:space="preserve"> </w:t>
      </w:r>
      <w:r w:rsidR="00422BF0">
        <w:rPr>
          <w:rFonts w:ascii="Palatino Linotype" w:eastAsia="Calibri" w:hAnsi="Palatino Linotype" w:cs="Arial"/>
          <w:sz w:val="24"/>
          <w:szCs w:val="24"/>
        </w:rPr>
        <w:t>e</w:t>
      </w:r>
      <w:r w:rsidR="00691120">
        <w:rPr>
          <w:rFonts w:ascii="Palatino Linotype" w:eastAsia="Calibri" w:hAnsi="Palatino Linotype" w:cs="Arial"/>
          <w:sz w:val="24"/>
          <w:szCs w:val="24"/>
        </w:rPr>
        <w:t>l</w:t>
      </w:r>
      <w:r w:rsidR="008D41C1" w:rsidRPr="008D41C1">
        <w:rPr>
          <w:rFonts w:ascii="Palatino Linotype" w:hAnsi="Palatino Linotype" w:cs="Arial"/>
          <w:b/>
        </w:rPr>
        <w:t xml:space="preserve"> </w:t>
      </w:r>
      <w:r w:rsidR="008D41C1" w:rsidRPr="008D41C1">
        <w:rPr>
          <w:rFonts w:ascii="Palatino Linotype" w:hAnsi="Palatino Linotype" w:cs="Arial"/>
          <w:b/>
          <w:sz w:val="24"/>
          <w:szCs w:val="24"/>
        </w:rPr>
        <w:t>Ayuntamiento de Valle de Chalco Solidaridad</w:t>
      </w:r>
      <w:r w:rsidR="003B6B7C">
        <w:rPr>
          <w:rFonts w:ascii="Palatino Linotype" w:hAnsi="Palatino Linotype" w:cs="Arial"/>
          <w:b/>
          <w:sz w:val="24"/>
          <w:szCs w:val="24"/>
        </w:rPr>
        <w:t xml:space="preserve">, </w:t>
      </w:r>
      <w:r w:rsidR="00466F4A">
        <w:rPr>
          <w:rFonts w:ascii="Palatino Linotype" w:eastAsia="Calibri" w:hAnsi="Palatino Linotype" w:cs="Times New Roman"/>
          <w:sz w:val="24"/>
          <w:szCs w:val="24"/>
        </w:rPr>
        <w:t>en dicha</w:t>
      </w:r>
      <w:r w:rsidR="005C0258">
        <w:rPr>
          <w:rFonts w:ascii="Palatino Linotype" w:eastAsia="Calibri" w:hAnsi="Palatino Linotype" w:cs="Times New Roman"/>
          <w:sz w:val="24"/>
          <w:szCs w:val="24"/>
        </w:rPr>
        <w:t xml:space="preserve"> solicitud planteó lo </w:t>
      </w:r>
      <w:r w:rsidRPr="00427B79">
        <w:rPr>
          <w:rFonts w:ascii="Palatino Linotype" w:eastAsia="Calibri" w:hAnsi="Palatino Linotype" w:cs="Times New Roman"/>
          <w:sz w:val="24"/>
          <w:szCs w:val="24"/>
        </w:rPr>
        <w:t>siguient</w:t>
      </w:r>
      <w:r w:rsidR="00480F5B">
        <w:rPr>
          <w:rFonts w:ascii="Palatino Linotype" w:eastAsia="Calibri" w:hAnsi="Palatino Linotype" w:cs="Times New Roman"/>
          <w:sz w:val="24"/>
          <w:szCs w:val="24"/>
        </w:rPr>
        <w:t>e</w:t>
      </w:r>
      <w:r w:rsidR="006262ED">
        <w:rPr>
          <w:rFonts w:ascii="Palatino Linotype" w:eastAsia="Calibri" w:hAnsi="Palatino Linotype" w:cs="Times New Roman"/>
          <w:sz w:val="24"/>
          <w:szCs w:val="24"/>
        </w:rPr>
        <w:t>:</w:t>
      </w:r>
      <w:r w:rsidR="006F081D" w:rsidRPr="006F081D">
        <w:rPr>
          <w:rFonts w:ascii="Palatino Linotype" w:hAnsi="Palatino Linotype"/>
          <w:i/>
          <w:lang w:val="es-ES_tradnl"/>
        </w:rPr>
        <w:t xml:space="preserve"> </w:t>
      </w:r>
    </w:p>
    <w:p w:rsidR="008D41C1" w:rsidRDefault="008D41C1" w:rsidP="008D41C1">
      <w:pPr>
        <w:autoSpaceDE w:val="0"/>
        <w:autoSpaceDN w:val="0"/>
        <w:adjustRightInd w:val="0"/>
        <w:ind w:left="851" w:right="900"/>
        <w:jc w:val="both"/>
        <w:rPr>
          <w:i/>
        </w:rPr>
      </w:pPr>
      <w:r>
        <w:rPr>
          <w:rFonts w:ascii="Palatino Linotype" w:hAnsi="Palatino Linotype" w:cs="Arial"/>
          <w:i/>
        </w:rPr>
        <w:lastRenderedPageBreak/>
        <w:t>“</w:t>
      </w:r>
      <w:r w:rsidRPr="001949D0">
        <w:rPr>
          <w:rFonts w:ascii="Palatino Linotype" w:hAnsi="Palatino Linotype" w:cs="Arial"/>
          <w:i/>
        </w:rPr>
        <w:t>A quien corresponda: Por este conducto me permito solicitar en ARCHIVO DIGITAL el Acta de Entrega - Recepción de la Dirección de Servicios Públicos de fecha 23 de noviembre de 2015, la cual obra en los archivos de la Contraloría Interna del Ayuntamiento.”</w:t>
      </w:r>
      <w:r>
        <w:rPr>
          <w:i/>
        </w:rPr>
        <w:t xml:space="preserve"> (Sic)</w:t>
      </w:r>
    </w:p>
    <w:p w:rsidR="00422BF0" w:rsidRDefault="00422BF0" w:rsidP="00930786">
      <w:pPr>
        <w:spacing w:line="360" w:lineRule="auto"/>
        <w:ind w:left="851" w:right="850"/>
        <w:jc w:val="both"/>
        <w:rPr>
          <w:rFonts w:ascii="Palatino Linotype" w:eastAsia="Times New Roman" w:hAnsi="Palatino Linotype" w:cs="Times New Roman"/>
          <w:i/>
          <w:lang w:val="es-ES_tradnl" w:eastAsia="es-ES"/>
        </w:rPr>
      </w:pPr>
    </w:p>
    <w:p w:rsidR="000E4D6E" w:rsidRPr="00B821C2" w:rsidRDefault="00E6179D" w:rsidP="008D41C1">
      <w:pPr>
        <w:pStyle w:val="Prrafodelista"/>
        <w:numPr>
          <w:ilvl w:val="0"/>
          <w:numId w:val="1"/>
        </w:numPr>
        <w:spacing w:before="120" w:after="120" w:line="360" w:lineRule="auto"/>
        <w:ind w:left="0" w:right="49" w:firstLine="0"/>
        <w:jc w:val="both"/>
        <w:rPr>
          <w:rFonts w:ascii="Palatino Linotype" w:eastAsia="Calibri" w:hAnsi="Palatino Linotype" w:cs="Arial"/>
          <w:sz w:val="24"/>
          <w:szCs w:val="24"/>
        </w:rPr>
      </w:pPr>
      <w:r w:rsidRPr="00B821C2">
        <w:rPr>
          <w:rFonts w:ascii="Palatino Linotype" w:eastAsia="Calibri" w:hAnsi="Palatino Linotype" w:cs="Arial"/>
          <w:sz w:val="24"/>
          <w:szCs w:val="24"/>
        </w:rPr>
        <w:t xml:space="preserve">Bajo esas consideraciones la Ponencia </w:t>
      </w:r>
      <w:r w:rsidR="00FD1FAD" w:rsidRPr="00B821C2">
        <w:rPr>
          <w:rFonts w:ascii="Palatino Linotype" w:eastAsia="Calibri" w:hAnsi="Palatino Linotype" w:cs="Arial"/>
          <w:sz w:val="24"/>
          <w:szCs w:val="24"/>
        </w:rPr>
        <w:t>que resuelve el recurso de revisión</w:t>
      </w:r>
      <w:r w:rsidRPr="00B821C2">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821C2">
        <w:rPr>
          <w:rFonts w:ascii="Palatino Linotype" w:eastAsia="Calibri" w:hAnsi="Palatino Linotype" w:cs="Arial"/>
          <w:sz w:val="24"/>
          <w:szCs w:val="24"/>
        </w:rPr>
        <w:t>verificar si existe fu</w:t>
      </w:r>
      <w:r w:rsidR="003E0648" w:rsidRPr="00B821C2">
        <w:rPr>
          <w:rFonts w:ascii="Palatino Linotype" w:eastAsia="Calibri" w:hAnsi="Palatino Linotype" w:cs="Arial"/>
          <w:sz w:val="24"/>
          <w:szCs w:val="24"/>
        </w:rPr>
        <w:t xml:space="preserve">ente obligacional por parte </w:t>
      </w:r>
      <w:r w:rsidR="00422BF0" w:rsidRPr="00B821C2">
        <w:rPr>
          <w:rFonts w:ascii="Palatino Linotype" w:eastAsia="Calibri" w:hAnsi="Palatino Linotype" w:cs="Arial"/>
          <w:sz w:val="24"/>
          <w:szCs w:val="24"/>
        </w:rPr>
        <w:t>de</w:t>
      </w:r>
      <w:r w:rsidR="00422BF0">
        <w:rPr>
          <w:rFonts w:ascii="Palatino Linotype" w:eastAsia="Calibri" w:hAnsi="Palatino Linotype" w:cs="Arial"/>
          <w:sz w:val="24"/>
          <w:szCs w:val="24"/>
        </w:rPr>
        <w:t>l</w:t>
      </w:r>
      <w:r w:rsidR="008D41C1" w:rsidRPr="008D41C1">
        <w:rPr>
          <w:rFonts w:ascii="Palatino Linotype" w:hAnsi="Palatino Linotype" w:cs="Arial"/>
          <w:b/>
          <w:sz w:val="24"/>
          <w:szCs w:val="24"/>
        </w:rPr>
        <w:t xml:space="preserve"> Ayuntamiento de Valle de Chalco Solidaridad</w:t>
      </w:r>
      <w:r w:rsidR="00422BF0" w:rsidRPr="00422BF0">
        <w:rPr>
          <w:rFonts w:ascii="Palatino Linotype" w:eastAsia="Calibri" w:hAnsi="Palatino Linotype" w:cs="Arial"/>
          <w:b/>
          <w:sz w:val="24"/>
          <w:szCs w:val="24"/>
        </w:rPr>
        <w:t>,</w:t>
      </w:r>
      <w:r w:rsidR="00422BF0">
        <w:rPr>
          <w:rFonts w:ascii="Palatino Linotype" w:eastAsia="Calibri" w:hAnsi="Palatino Linotype" w:cs="Arial"/>
          <w:sz w:val="24"/>
          <w:szCs w:val="24"/>
        </w:rPr>
        <w:t xml:space="preserve"> </w:t>
      </w:r>
      <w:r w:rsidR="00C752C4" w:rsidRPr="00B821C2">
        <w:rPr>
          <w:rFonts w:ascii="Palatino Linotype" w:eastAsiaTheme="minorEastAsia" w:hAnsi="Palatino Linotype" w:cs="Arial"/>
          <w:b/>
        </w:rPr>
        <w:t xml:space="preserve"> </w:t>
      </w:r>
      <w:r w:rsidR="00FD1FAD" w:rsidRPr="00B821C2">
        <w:rPr>
          <w:rFonts w:ascii="Palatino Linotype" w:eastAsia="Calibri" w:hAnsi="Palatino Linotype" w:cs="Arial"/>
          <w:sz w:val="24"/>
          <w:szCs w:val="24"/>
        </w:rPr>
        <w:t xml:space="preserve">y así ordenar que se realice una búsqueda exhaustiva en los archivos </w:t>
      </w:r>
      <w:r w:rsidR="00B16CE1" w:rsidRPr="00B821C2">
        <w:rPr>
          <w:rFonts w:ascii="Palatino Linotype" w:eastAsia="Calibri" w:hAnsi="Palatino Linotype" w:cs="Arial"/>
          <w:sz w:val="24"/>
          <w:szCs w:val="24"/>
        </w:rPr>
        <w:t xml:space="preserve">del </w:t>
      </w:r>
      <w:r w:rsidR="00FD1FAD" w:rsidRPr="00B821C2">
        <w:rPr>
          <w:rFonts w:ascii="Palatino Linotype" w:eastAsia="Calibri" w:hAnsi="Palatino Linotype" w:cs="Arial"/>
          <w:b/>
          <w:sz w:val="24"/>
          <w:szCs w:val="24"/>
        </w:rPr>
        <w:t>SUJETO OBLIGADO</w:t>
      </w:r>
      <w:r w:rsidR="0006430D" w:rsidRPr="00B821C2">
        <w:rPr>
          <w:rFonts w:ascii="Palatino Linotype" w:eastAsia="Calibri" w:hAnsi="Palatino Linotype" w:cs="Arial"/>
          <w:b/>
          <w:sz w:val="24"/>
          <w:szCs w:val="24"/>
        </w:rPr>
        <w:t>.</w:t>
      </w:r>
    </w:p>
    <w:p w:rsidR="000E4D6E" w:rsidRPr="000E4D6E" w:rsidRDefault="000E4D6E" w:rsidP="000E4D6E">
      <w:pPr>
        <w:pStyle w:val="Prrafodelista"/>
        <w:spacing w:line="360" w:lineRule="auto"/>
        <w:ind w:left="0" w:right="49"/>
        <w:jc w:val="both"/>
        <w:rPr>
          <w:rFonts w:ascii="Palatino Linotype" w:eastAsia="Calibri" w:hAnsi="Palatino Linotype" w:cs="Arial"/>
          <w:sz w:val="24"/>
          <w:szCs w:val="24"/>
        </w:rPr>
      </w:pPr>
    </w:p>
    <w:p w:rsidR="00B821C2" w:rsidRPr="00031184" w:rsidRDefault="00480F5B" w:rsidP="00B821C2">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5C253D">
        <w:rPr>
          <w:rFonts w:ascii="Palatino Linotype" w:hAnsi="Palatino Linotype" w:cs="Arial"/>
          <w:b/>
          <w:sz w:val="24"/>
          <w:szCs w:val="24"/>
        </w:rPr>
        <w:t xml:space="preserve"> a</w:t>
      </w:r>
      <w:r w:rsidR="00422BF0">
        <w:rPr>
          <w:rFonts w:ascii="Palatino Linotype" w:hAnsi="Palatino Linotype" w:cs="Arial"/>
          <w:b/>
          <w:sz w:val="24"/>
          <w:szCs w:val="24"/>
        </w:rPr>
        <w:t>l</w:t>
      </w:r>
      <w:r w:rsidR="008D41C1" w:rsidRPr="008D41C1">
        <w:rPr>
          <w:rFonts w:ascii="Palatino Linotype" w:hAnsi="Palatino Linotype" w:cs="Arial"/>
          <w:b/>
        </w:rPr>
        <w:t xml:space="preserve"> </w:t>
      </w:r>
      <w:r w:rsidR="008D41C1">
        <w:rPr>
          <w:rFonts w:ascii="Palatino Linotype" w:hAnsi="Palatino Linotype" w:cs="Arial"/>
          <w:b/>
        </w:rPr>
        <w:t>Ayuntamiento de Valle de Chalco Solidaridad</w:t>
      </w:r>
      <w:r w:rsidR="0006430D" w:rsidRPr="00CE55B7">
        <w:rPr>
          <w:rFonts w:ascii="Palatino Linotype" w:hAnsi="Palatino Linotype" w:cs="Arial"/>
          <w:b/>
          <w:sz w:val="24"/>
          <w:szCs w:val="24"/>
        </w:rPr>
        <w:t>,</w:t>
      </w:r>
      <w:r w:rsidR="0006430D" w:rsidRPr="00CE55B7">
        <w:rPr>
          <w:rFonts w:ascii="Palatino Linotype" w:hAnsi="Palatino Linotype" w:cs="Arial"/>
          <w:sz w:val="24"/>
          <w:szCs w:val="24"/>
        </w:rPr>
        <w:t xml:space="preserve"> </w:t>
      </w:r>
      <w:r w:rsidR="005441DE"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r w:rsidR="00423C67">
        <w:rPr>
          <w:rFonts w:ascii="Palatino Linotype" w:hAnsi="Palatino Linotype" w:cs="Arial"/>
          <w:sz w:val="24"/>
          <w:lang w:eastAsia="es-MX"/>
        </w:rPr>
        <w:t xml:space="preserve"> </w:t>
      </w:r>
    </w:p>
    <w:p w:rsidR="00031184" w:rsidRPr="00031184" w:rsidRDefault="00031184" w:rsidP="00031184">
      <w:pPr>
        <w:pStyle w:val="Prrafodelista"/>
        <w:rPr>
          <w:rFonts w:ascii="Palatino Linotype" w:hAnsi="Palatino Linotype"/>
          <w:sz w:val="24"/>
          <w:szCs w:val="24"/>
        </w:rPr>
      </w:pPr>
    </w:p>
    <w:p w:rsidR="008D41C1" w:rsidRPr="008D41C1" w:rsidRDefault="008D41C1" w:rsidP="008D41C1">
      <w:pPr>
        <w:pStyle w:val="Prrafodelista"/>
        <w:numPr>
          <w:ilvl w:val="0"/>
          <w:numId w:val="32"/>
        </w:numPr>
        <w:spacing w:after="240" w:line="360" w:lineRule="auto"/>
        <w:jc w:val="both"/>
        <w:rPr>
          <w:rFonts w:ascii="Palatino Linotype" w:hAnsi="Palatino Linotype" w:cs="Arial"/>
          <w:sz w:val="24"/>
          <w:szCs w:val="24"/>
        </w:rPr>
      </w:pPr>
      <w:r w:rsidRPr="008D41C1">
        <w:rPr>
          <w:rFonts w:ascii="Palatino Linotype" w:hAnsi="Palatino Linotype"/>
          <w:sz w:val="24"/>
          <w:szCs w:val="24"/>
        </w:rPr>
        <w:t>El Acta de entrega-recepción y sus anexos, de la Dirección de Servicios Públicos de fecha 23 de noviembre del 2015.</w:t>
      </w:r>
    </w:p>
    <w:p w:rsidR="008D41C1" w:rsidRPr="008D41C1" w:rsidRDefault="008D41C1" w:rsidP="008D41C1">
      <w:pPr>
        <w:spacing w:before="240" w:after="240" w:line="360" w:lineRule="auto"/>
        <w:jc w:val="both"/>
        <w:rPr>
          <w:rFonts w:ascii="Palatino Linotype" w:hAnsi="Palatino Linotype"/>
          <w:color w:val="000000"/>
          <w:sz w:val="24"/>
          <w:szCs w:val="24"/>
        </w:rPr>
      </w:pPr>
      <w:r w:rsidRPr="008D41C1">
        <w:rPr>
          <w:rFonts w:ascii="Palatino Linotype" w:hAnsi="Palatino Linotype"/>
          <w:color w:val="000000"/>
          <w:sz w:val="24"/>
          <w:szCs w:val="24"/>
        </w:rPr>
        <w:t xml:space="preserve">Para la versión pública, se deberá emitir el Acuerdo del Comité de Transparencia de acuerdo con la Ley de Transparencia y Acceso a la Información Pública del Estado de México y Municipios, en el que funde y motive las razones sobre los datos que se </w:t>
      </w:r>
      <w:r w:rsidRPr="008D41C1">
        <w:rPr>
          <w:rFonts w:ascii="Palatino Linotype" w:hAnsi="Palatino Linotype"/>
          <w:color w:val="000000"/>
          <w:sz w:val="24"/>
          <w:szCs w:val="24"/>
        </w:rPr>
        <w:lastRenderedPageBreak/>
        <w:t>supriman o eliminen de los soportes documentales objeto de las versiones públicas que se formulen y se pongan a disposición del recurrente, mismo que igualmente hará de su conocimiento.</w:t>
      </w:r>
    </w:p>
    <w:p w:rsidR="008D41C1" w:rsidRPr="008D41C1" w:rsidRDefault="008D41C1" w:rsidP="008D41C1">
      <w:pPr>
        <w:spacing w:before="240" w:after="240" w:line="360" w:lineRule="auto"/>
        <w:jc w:val="both"/>
        <w:rPr>
          <w:rFonts w:ascii="Palatino Linotype" w:hAnsi="Palatino Linotype"/>
          <w:color w:val="000000"/>
          <w:sz w:val="24"/>
          <w:szCs w:val="24"/>
        </w:rPr>
      </w:pPr>
      <w:r w:rsidRPr="008D41C1">
        <w:rPr>
          <w:rFonts w:ascii="Palatino Linotype" w:hAnsi="Palatino Linotype"/>
          <w:color w:val="000000"/>
          <w:sz w:val="24"/>
          <w:szCs w:val="24"/>
        </w:rPr>
        <w:t>Para el caso de que no se haya generado la información que se ordena bastara que se lo haga saber al recurrente.</w:t>
      </w:r>
    </w:p>
    <w:p w:rsidR="00691120" w:rsidRPr="006D3CE1" w:rsidRDefault="00691120" w:rsidP="00691120">
      <w:pPr>
        <w:pStyle w:val="Prrafodelista"/>
        <w:spacing w:before="120" w:after="120" w:line="360" w:lineRule="auto"/>
        <w:ind w:left="0" w:right="49"/>
        <w:jc w:val="both"/>
        <w:rPr>
          <w:rFonts w:ascii="Palatino Linotype" w:hAnsi="Palatino Linotype"/>
          <w:sz w:val="24"/>
          <w:szCs w:val="24"/>
        </w:rPr>
      </w:pPr>
    </w:p>
    <w:p w:rsidR="005C253D" w:rsidRPr="00CC62F2"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Sin embargo esta ponencia observó que la resolución puntualmente indica lo </w:t>
      </w:r>
      <w:r w:rsidRPr="002A071E">
        <w:rPr>
          <w:rFonts w:ascii="Palatino Linotype" w:eastAsia="Times New Roman" w:hAnsi="Palatino Linotype" w:cs="Arial"/>
          <w:sz w:val="24"/>
        </w:rPr>
        <w:t>siguiente</w:t>
      </w:r>
      <w:r w:rsidR="00434E1A" w:rsidRPr="002A071E">
        <w:rPr>
          <w:rFonts w:ascii="Palatino Linotype" w:eastAsia="Times New Roman" w:hAnsi="Palatino Linotype" w:cs="Arial"/>
          <w:sz w:val="24"/>
        </w:rPr>
        <w:t xml:space="preserve"> respecto </w:t>
      </w:r>
      <w:r w:rsidR="00CC62F2">
        <w:rPr>
          <w:rFonts w:ascii="Palatino Linotype" w:eastAsia="Times New Roman" w:hAnsi="Palatino Linotype" w:cs="Arial"/>
          <w:sz w:val="24"/>
        </w:rPr>
        <w:t>a la información solicitada</w:t>
      </w:r>
      <w:r w:rsidR="00CD270D">
        <w:rPr>
          <w:rFonts w:ascii="Palatino Linotype" w:eastAsia="Times New Roman" w:hAnsi="Palatino Linotype" w:cs="Arial"/>
          <w:sz w:val="24"/>
        </w:rPr>
        <w:t>)</w:t>
      </w:r>
      <w:r w:rsidR="002A071E" w:rsidRPr="002A071E">
        <w:rPr>
          <w:rFonts w:ascii="Palatino Linotype" w:eastAsia="Times New Roman" w:hAnsi="Palatino Linotype" w:cs="Arial"/>
          <w:sz w:val="24"/>
        </w:rPr>
        <w:t xml:space="preserve">: </w:t>
      </w:r>
    </w:p>
    <w:p w:rsidR="00CC62F2" w:rsidRPr="00CC62F2" w:rsidRDefault="00CC62F2" w:rsidP="00CC62F2">
      <w:pPr>
        <w:pStyle w:val="Prrafodelista"/>
        <w:spacing w:before="240" w:after="240" w:line="360" w:lineRule="auto"/>
        <w:ind w:left="0" w:right="49"/>
        <w:jc w:val="both"/>
        <w:rPr>
          <w:rFonts w:ascii="Palatino Linotype" w:eastAsia="Times New Roman" w:hAnsi="Palatino Linotype" w:cs="Arial"/>
          <w:i/>
          <w:sz w:val="24"/>
        </w:rPr>
      </w:pPr>
    </w:p>
    <w:p w:rsidR="00CC62F2" w:rsidRPr="00CC62F2" w:rsidRDefault="00CC62F2" w:rsidP="00CC62F2">
      <w:pPr>
        <w:pStyle w:val="Prrafodelista"/>
        <w:spacing w:before="240" w:after="240" w:line="360" w:lineRule="auto"/>
        <w:ind w:left="0" w:right="49"/>
        <w:jc w:val="both"/>
        <w:rPr>
          <w:rFonts w:ascii="Palatino Linotype" w:eastAsia="Times New Roman" w:hAnsi="Palatino Linotype" w:cs="Arial"/>
          <w:sz w:val="24"/>
        </w:rPr>
      </w:pPr>
      <w:r w:rsidRPr="00CC62F2">
        <w:rPr>
          <w:rFonts w:ascii="Palatino Linotype" w:eastAsia="Times New Roman" w:hAnsi="Palatino Linotype" w:cs="Arial"/>
          <w:sz w:val="24"/>
        </w:rPr>
        <w:t>Para el caso de que no se haya generado la información que se ordena bastara que se lo haga saber al recurrente.</w:t>
      </w:r>
    </w:p>
    <w:p w:rsidR="00CD270D" w:rsidRDefault="00CD270D" w:rsidP="00CD270D">
      <w:pPr>
        <w:pStyle w:val="Prrafodelista"/>
        <w:spacing w:before="240" w:after="240" w:line="360" w:lineRule="auto"/>
        <w:ind w:left="0" w:right="49"/>
        <w:jc w:val="both"/>
        <w:rPr>
          <w:rFonts w:ascii="Palatino Linotype" w:eastAsia="Times New Roman" w:hAnsi="Palatino Linotype" w:cs="Arial"/>
          <w:i/>
          <w:sz w:val="24"/>
        </w:rPr>
      </w:pPr>
    </w:p>
    <w:p w:rsidR="00C602B8" w:rsidRPr="005C253D" w:rsidRDefault="00594E5C" w:rsidP="005C253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sidRPr="005C253D">
        <w:rPr>
          <w:rFonts w:ascii="Palatino Linotype" w:eastAsia="Times New Roman" w:hAnsi="Palatino Linotype" w:cs="Arial"/>
          <w:sz w:val="24"/>
        </w:rPr>
        <w:t xml:space="preserve">Por esa razón, el ponente se </w:t>
      </w:r>
      <w:r w:rsidR="00C602B8" w:rsidRPr="005C253D">
        <w:rPr>
          <w:rFonts w:ascii="Palatino Linotype" w:eastAsia="Times New Roman" w:hAnsi="Palatino Linotype" w:cs="Arial"/>
          <w:sz w:val="24"/>
        </w:rPr>
        <w:t>manifestó al</w:t>
      </w:r>
      <w:r w:rsidRPr="005C253D">
        <w:rPr>
          <w:rFonts w:ascii="Palatino Linotype" w:eastAsia="Times New Roman" w:hAnsi="Palatino Linotype" w:cs="Arial"/>
          <w:sz w:val="24"/>
        </w:rPr>
        <w:t xml:space="preserve"> respecto enfatizando que en </w:t>
      </w:r>
      <w:r w:rsidR="008216B4" w:rsidRPr="005C253D">
        <w:rPr>
          <w:rFonts w:ascii="Palatino Linotype" w:eastAsia="Times New Roman" w:hAnsi="Palatino Linotype" w:cs="Arial"/>
          <w:sz w:val="24"/>
        </w:rPr>
        <w:t xml:space="preserve">el caso de que el </w:t>
      </w:r>
      <w:r w:rsidR="008216B4" w:rsidRPr="005C253D">
        <w:rPr>
          <w:rFonts w:ascii="Palatino Linotype" w:eastAsia="Times New Roman" w:hAnsi="Palatino Linotype" w:cs="Arial"/>
          <w:b/>
          <w:sz w:val="24"/>
        </w:rPr>
        <w:t xml:space="preserve">SUJETO OBLIGADO </w:t>
      </w:r>
      <w:r w:rsidR="008216B4" w:rsidRPr="005C253D">
        <w:rPr>
          <w:rFonts w:ascii="Palatino Linotype" w:eastAsia="Times New Roman" w:hAnsi="Palatino Linotype" w:cs="Arial"/>
          <w:sz w:val="24"/>
        </w:rPr>
        <w:t>no cuente con la información</w:t>
      </w:r>
      <w:r w:rsidRPr="005C253D">
        <w:rPr>
          <w:rFonts w:ascii="Palatino Linotype" w:eastAsia="Times New Roman" w:hAnsi="Palatino Linotype" w:cs="Arial"/>
          <w:sz w:val="24"/>
        </w:rPr>
        <w:t>,</w:t>
      </w:r>
      <w:r w:rsidR="008216B4" w:rsidRPr="005C253D">
        <w:rPr>
          <w:rFonts w:ascii="Palatino Linotype" w:eastAsia="Times New Roman" w:hAnsi="Palatino Linotype" w:cs="Arial"/>
          <w:sz w:val="24"/>
        </w:rPr>
        <w:t xml:space="preserve"> bastará con que se pronuncie al respecto y lo haga del conocimiento del particular.</w:t>
      </w: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2" w:name="_Toc469919070"/>
      <w:bookmarkStart w:id="3" w:name="_Toc532216730"/>
      <w:r w:rsidRPr="00427B79">
        <w:rPr>
          <w:b/>
          <w:szCs w:val="24"/>
        </w:rPr>
        <w:lastRenderedPageBreak/>
        <w:t>II</w:t>
      </w:r>
      <w:r w:rsidR="00680533" w:rsidRPr="00427B79">
        <w:rPr>
          <w:b/>
          <w:szCs w:val="24"/>
        </w:rPr>
        <w:t>I</w:t>
      </w:r>
      <w:r w:rsidRPr="00427B79">
        <w:rPr>
          <w:b/>
          <w:szCs w:val="24"/>
        </w:rPr>
        <w:t>. Del Derecho de Acceso a la información pública y el deber de motivar.</w:t>
      </w:r>
      <w:bookmarkEnd w:id="2"/>
      <w:bookmarkEnd w:id="3"/>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w:t>
      </w:r>
      <w:r w:rsidRPr="00427B79">
        <w:rPr>
          <w:rFonts w:ascii="Palatino Linotype" w:hAnsi="Palatino Linotype"/>
          <w:sz w:val="24"/>
          <w:szCs w:val="24"/>
        </w:rPr>
        <w:lastRenderedPageBreak/>
        <w:t>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 xml:space="preserve">preservar sus documentos en archivos administrativos actualizados y publicarán a través de </w:t>
      </w:r>
      <w:r w:rsidRPr="00D35B4C">
        <w:rPr>
          <w:rFonts w:ascii="Palatino Linotype" w:hAnsi="Palatino Linotype"/>
          <w:bCs/>
          <w:color w:val="000000" w:themeColor="text1"/>
          <w:sz w:val="24"/>
          <w:szCs w:val="24"/>
        </w:rPr>
        <w:lastRenderedPageBreak/>
        <w:t>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9D4E0C">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9D4E0C">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4" w:name="_Toc532216731"/>
      <w:r>
        <w:rPr>
          <w:rFonts w:eastAsia="Calibri"/>
          <w:color w:val="auto"/>
          <w:szCs w:val="24"/>
        </w:rPr>
        <w:t xml:space="preserve">IV. </w:t>
      </w:r>
      <w:r w:rsidR="00680533" w:rsidRPr="00427B79">
        <w:rPr>
          <w:rFonts w:eastAsia="Calibri"/>
          <w:color w:val="auto"/>
          <w:szCs w:val="24"/>
        </w:rPr>
        <w:t>Del Pronunciamiento simple</w:t>
      </w:r>
      <w:bookmarkEnd w:id="4"/>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 xml:space="preserve">“En los casos en que ciertas facultades, competencias o </w:t>
      </w:r>
      <w:r w:rsidRPr="00427B79">
        <w:rPr>
          <w:rFonts w:ascii="Palatino Linotype" w:eastAsia="Calibri" w:hAnsi="Palatino Linotype" w:cs="Arial"/>
          <w:i/>
          <w:sz w:val="24"/>
          <w:szCs w:val="24"/>
        </w:rPr>
        <w:lastRenderedPageBreak/>
        <w:t>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9D4E0C">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9D4E0C">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9D4E0C">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lastRenderedPageBreak/>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lastRenderedPageBreak/>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483418" w:rsidRDefault="00E6179D" w:rsidP="009D4E0C">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483418" w:rsidRDefault="00483418" w:rsidP="00483418">
      <w:pPr>
        <w:pStyle w:val="Prrafodelista"/>
        <w:rPr>
          <w:rFonts w:ascii="Palatino Linotype" w:hAnsi="Palatino Linotype"/>
          <w:sz w:val="24"/>
          <w:szCs w:val="24"/>
        </w:rPr>
      </w:pPr>
    </w:p>
    <w:p w:rsidR="00483418" w:rsidRPr="00D10121" w:rsidRDefault="00483418" w:rsidP="009D4E0C">
      <w:pPr>
        <w:numPr>
          <w:ilvl w:val="0"/>
          <w:numId w:val="1"/>
        </w:numPr>
        <w:spacing w:after="0" w:line="360" w:lineRule="auto"/>
        <w:ind w:left="0" w:firstLine="0"/>
        <w:contextualSpacing/>
        <w:jc w:val="both"/>
        <w:rPr>
          <w:rFonts w:ascii="Palatino Linotype" w:hAnsi="Palatino Linotype"/>
          <w:sz w:val="24"/>
          <w:szCs w:val="24"/>
        </w:rPr>
      </w:pPr>
      <w:r w:rsidRPr="00D10121">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w:t>
      </w:r>
      <w:r w:rsidRPr="00D10121">
        <w:rPr>
          <w:rFonts w:ascii="Palatino Linotype" w:hAnsi="Palatino Linotype"/>
          <w:sz w:val="24"/>
          <w:szCs w:val="24"/>
        </w:rPr>
        <w:lastRenderedPageBreak/>
        <w:t xml:space="preserve">información no exista, porque no es lo mismo, no generarla a no tenerla, por no localizarla, lo cual solo reflejaría una mala gestión documental. </w:t>
      </w:r>
    </w:p>
    <w:p w:rsidR="00E6179D" w:rsidRPr="0083488C" w:rsidRDefault="00CD53CB" w:rsidP="00CD53CB">
      <w:pPr>
        <w:pStyle w:val="Ttulo1"/>
        <w:rPr>
          <w:rFonts w:eastAsia="Calibri"/>
          <w:szCs w:val="24"/>
        </w:rPr>
      </w:pPr>
      <w:bookmarkStart w:id="5" w:name="_Toc532216732"/>
      <w:r>
        <w:rPr>
          <w:rFonts w:eastAsia="Calibri"/>
          <w:color w:val="auto"/>
          <w:szCs w:val="24"/>
        </w:rPr>
        <w:t xml:space="preserve">V. </w:t>
      </w:r>
      <w:r w:rsidR="00E6179D" w:rsidRPr="0083488C">
        <w:rPr>
          <w:rFonts w:eastAsia="Calibri"/>
          <w:color w:val="auto"/>
          <w:szCs w:val="24"/>
        </w:rPr>
        <w:t>Conclusión.</w:t>
      </w:r>
      <w:bookmarkEnd w:id="5"/>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9D4E0C">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CC7386" w:rsidRDefault="00CC7386" w:rsidP="00E6179D">
      <w:pPr>
        <w:rPr>
          <w:rFonts w:ascii="Palatino Linotype" w:hAnsi="Palatino Linotype"/>
          <w:color w:val="000000" w:themeColor="text1"/>
          <w:sz w:val="24"/>
          <w:szCs w:val="24"/>
        </w:rPr>
      </w:pPr>
    </w:p>
    <w:p w:rsidR="003855C9" w:rsidRPr="00427B79" w:rsidRDefault="00A22908" w:rsidP="00CC7386">
      <w:pPr>
        <w:jc w:val="right"/>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bookmarkStart w:id="6" w:name="_GoBack"/>
      <w:bookmarkEnd w:id="6"/>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2A9" w:rsidRDefault="003102A9" w:rsidP="00E82D3D">
      <w:pPr>
        <w:spacing w:after="0" w:line="240" w:lineRule="auto"/>
      </w:pPr>
      <w:r>
        <w:separator/>
      </w:r>
    </w:p>
  </w:endnote>
  <w:endnote w:type="continuationSeparator" w:id="0">
    <w:p w:rsidR="003102A9" w:rsidRDefault="003102A9"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503D7">
              <w:rPr>
                <w:b/>
                <w:bCs/>
                <w:noProof/>
              </w:rPr>
              <w:t>18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503D7">
              <w:rPr>
                <w:b/>
                <w:bCs/>
                <w:noProof/>
              </w:rPr>
              <w:t>18</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2A9" w:rsidRDefault="003102A9" w:rsidP="00E82D3D">
      <w:pPr>
        <w:spacing w:after="0" w:line="240" w:lineRule="auto"/>
      </w:pPr>
      <w:r>
        <w:separator/>
      </w:r>
    </w:p>
  </w:footnote>
  <w:footnote w:type="continuationSeparator" w:id="0">
    <w:p w:rsidR="003102A9" w:rsidRDefault="003102A9"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503D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503D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7503D7">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8E0A53"/>
    <w:multiLevelType w:val="hybridMultilevel"/>
    <w:tmpl w:val="720E1662"/>
    <w:lvl w:ilvl="0" w:tplc="FE8845EE">
      <w:start w:val="1"/>
      <w:numFmt w:val="lowerRoman"/>
      <w:lvlText w:val="%1)"/>
      <w:lvlJc w:val="left"/>
      <w:pPr>
        <w:ind w:left="1068" w:hanging="360"/>
      </w:pPr>
      <w:rPr>
        <w:rFonts w:ascii="Palatino Linotype" w:eastAsia="Times New Roman" w:hAnsi="Palatino Linotype" w:cs="Times New Roman"/>
        <w:b/>
        <w:color w:val="auto"/>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04C7325"/>
    <w:multiLevelType w:val="hybridMultilevel"/>
    <w:tmpl w:val="3BC6AE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16">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9DE2C6A"/>
    <w:multiLevelType w:val="hybridMultilevel"/>
    <w:tmpl w:val="BE1A73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1"/>
  </w:num>
  <w:num w:numId="2">
    <w:abstractNumId w:val="22"/>
  </w:num>
  <w:num w:numId="3">
    <w:abstractNumId w:val="3"/>
  </w:num>
  <w:num w:numId="4">
    <w:abstractNumId w:val="28"/>
  </w:num>
  <w:num w:numId="5">
    <w:abstractNumId w:val="0"/>
  </w:num>
  <w:num w:numId="6">
    <w:abstractNumId w:val="1"/>
  </w:num>
  <w:num w:numId="7">
    <w:abstractNumId w:val="13"/>
  </w:num>
  <w:num w:numId="8">
    <w:abstractNumId w:val="16"/>
  </w:num>
  <w:num w:numId="9">
    <w:abstractNumId w:val="24"/>
  </w:num>
  <w:num w:numId="10">
    <w:abstractNumId w:val="15"/>
  </w:num>
  <w:num w:numId="11">
    <w:abstractNumId w:val="19"/>
  </w:num>
  <w:num w:numId="12">
    <w:abstractNumId w:val="8"/>
  </w:num>
  <w:num w:numId="13">
    <w:abstractNumId w:val="30"/>
  </w:num>
  <w:num w:numId="14">
    <w:abstractNumId w:val="29"/>
  </w:num>
  <w:num w:numId="15">
    <w:abstractNumId w:val="2"/>
  </w:num>
  <w:num w:numId="16">
    <w:abstractNumId w:val="12"/>
  </w:num>
  <w:num w:numId="17">
    <w:abstractNumId w:val="7"/>
  </w:num>
  <w:num w:numId="18">
    <w:abstractNumId w:val="10"/>
  </w:num>
  <w:num w:numId="19">
    <w:abstractNumId w:val="18"/>
  </w:num>
  <w:num w:numId="20">
    <w:abstractNumId w:val="6"/>
  </w:num>
  <w:num w:numId="21">
    <w:abstractNumId w:val="11"/>
  </w:num>
  <w:num w:numId="22">
    <w:abstractNumId w:val="26"/>
  </w:num>
  <w:num w:numId="23">
    <w:abstractNumId w:val="17"/>
  </w:num>
  <w:num w:numId="24">
    <w:abstractNumId w:val="4"/>
  </w:num>
  <w:num w:numId="25">
    <w:abstractNumId w:val="27"/>
  </w:num>
  <w:num w:numId="26">
    <w:abstractNumId w:val="20"/>
  </w:num>
  <w:num w:numId="27">
    <w:abstractNumId w:val="23"/>
  </w:num>
  <w:num w:numId="28">
    <w:abstractNumId w:val="14"/>
  </w:num>
  <w:num w:numId="29">
    <w:abstractNumId w:val="31"/>
  </w:num>
  <w:num w:numId="30">
    <w:abstractNumId w:val="9"/>
  </w:num>
  <w:num w:numId="31">
    <w:abstractNumId w:val="5"/>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31FD"/>
    <w:rsid w:val="00014B3D"/>
    <w:rsid w:val="00025E0E"/>
    <w:rsid w:val="0002788B"/>
    <w:rsid w:val="00031184"/>
    <w:rsid w:val="00033837"/>
    <w:rsid w:val="000354F0"/>
    <w:rsid w:val="0003648B"/>
    <w:rsid w:val="00047D47"/>
    <w:rsid w:val="00050071"/>
    <w:rsid w:val="00051010"/>
    <w:rsid w:val="0006430D"/>
    <w:rsid w:val="00064C7C"/>
    <w:rsid w:val="00075BC8"/>
    <w:rsid w:val="00080138"/>
    <w:rsid w:val="00082116"/>
    <w:rsid w:val="00083196"/>
    <w:rsid w:val="0009506C"/>
    <w:rsid w:val="000957D0"/>
    <w:rsid w:val="00096CC2"/>
    <w:rsid w:val="000A17C5"/>
    <w:rsid w:val="000B09D7"/>
    <w:rsid w:val="000B2BE4"/>
    <w:rsid w:val="000C57DB"/>
    <w:rsid w:val="000C74B6"/>
    <w:rsid w:val="000D2AD4"/>
    <w:rsid w:val="000D78CD"/>
    <w:rsid w:val="000E1ACA"/>
    <w:rsid w:val="000E4D6E"/>
    <w:rsid w:val="000E55E5"/>
    <w:rsid w:val="000E694F"/>
    <w:rsid w:val="000F0970"/>
    <w:rsid w:val="000F6EC0"/>
    <w:rsid w:val="00102360"/>
    <w:rsid w:val="00113C80"/>
    <w:rsid w:val="00113E8A"/>
    <w:rsid w:val="001240A5"/>
    <w:rsid w:val="00147D04"/>
    <w:rsid w:val="0016014E"/>
    <w:rsid w:val="001604B4"/>
    <w:rsid w:val="001708DF"/>
    <w:rsid w:val="001725DC"/>
    <w:rsid w:val="001730A7"/>
    <w:rsid w:val="0018245A"/>
    <w:rsid w:val="001833A7"/>
    <w:rsid w:val="0018421D"/>
    <w:rsid w:val="001849AC"/>
    <w:rsid w:val="00187407"/>
    <w:rsid w:val="001A3506"/>
    <w:rsid w:val="001A7D89"/>
    <w:rsid w:val="001B19B4"/>
    <w:rsid w:val="001C23BB"/>
    <w:rsid w:val="001C3DD0"/>
    <w:rsid w:val="001C6366"/>
    <w:rsid w:val="001D35E2"/>
    <w:rsid w:val="001D47E3"/>
    <w:rsid w:val="001D71D8"/>
    <w:rsid w:val="001E1AE7"/>
    <w:rsid w:val="001E5635"/>
    <w:rsid w:val="001F05DA"/>
    <w:rsid w:val="001F0E58"/>
    <w:rsid w:val="001F1428"/>
    <w:rsid w:val="00202AE6"/>
    <w:rsid w:val="0022191E"/>
    <w:rsid w:val="00222730"/>
    <w:rsid w:val="00223548"/>
    <w:rsid w:val="00224B9E"/>
    <w:rsid w:val="00230205"/>
    <w:rsid w:val="00235438"/>
    <w:rsid w:val="00240141"/>
    <w:rsid w:val="00241D8A"/>
    <w:rsid w:val="00245E34"/>
    <w:rsid w:val="00252BB6"/>
    <w:rsid w:val="00256514"/>
    <w:rsid w:val="002573C4"/>
    <w:rsid w:val="002609E4"/>
    <w:rsid w:val="002643E6"/>
    <w:rsid w:val="00265FB2"/>
    <w:rsid w:val="00270126"/>
    <w:rsid w:val="00273862"/>
    <w:rsid w:val="002A071E"/>
    <w:rsid w:val="002A2E8D"/>
    <w:rsid w:val="002A3111"/>
    <w:rsid w:val="002B1EA1"/>
    <w:rsid w:val="002B1FE5"/>
    <w:rsid w:val="002B30C5"/>
    <w:rsid w:val="002C0B0D"/>
    <w:rsid w:val="002C4ACE"/>
    <w:rsid w:val="002D2F58"/>
    <w:rsid w:val="002D4033"/>
    <w:rsid w:val="002E3ED2"/>
    <w:rsid w:val="002E691F"/>
    <w:rsid w:val="002F79FF"/>
    <w:rsid w:val="00302CEB"/>
    <w:rsid w:val="00305CE0"/>
    <w:rsid w:val="003102A9"/>
    <w:rsid w:val="00315772"/>
    <w:rsid w:val="003170B3"/>
    <w:rsid w:val="0032084C"/>
    <w:rsid w:val="0032240B"/>
    <w:rsid w:val="003258B6"/>
    <w:rsid w:val="0032670C"/>
    <w:rsid w:val="00360A7B"/>
    <w:rsid w:val="0036141D"/>
    <w:rsid w:val="003617E4"/>
    <w:rsid w:val="003676A8"/>
    <w:rsid w:val="003722F0"/>
    <w:rsid w:val="00376B99"/>
    <w:rsid w:val="00377B5A"/>
    <w:rsid w:val="00384DBA"/>
    <w:rsid w:val="003855C9"/>
    <w:rsid w:val="003875DC"/>
    <w:rsid w:val="00387F6B"/>
    <w:rsid w:val="003965B8"/>
    <w:rsid w:val="003A0E53"/>
    <w:rsid w:val="003A31EF"/>
    <w:rsid w:val="003A4479"/>
    <w:rsid w:val="003A4962"/>
    <w:rsid w:val="003B6B7C"/>
    <w:rsid w:val="003C19DC"/>
    <w:rsid w:val="003C37C6"/>
    <w:rsid w:val="003C7F8A"/>
    <w:rsid w:val="003D41BA"/>
    <w:rsid w:val="003D7278"/>
    <w:rsid w:val="003E0648"/>
    <w:rsid w:val="003F0FAA"/>
    <w:rsid w:val="003F1617"/>
    <w:rsid w:val="00401477"/>
    <w:rsid w:val="00410B42"/>
    <w:rsid w:val="0041189B"/>
    <w:rsid w:val="00421B1A"/>
    <w:rsid w:val="00422BF0"/>
    <w:rsid w:val="00423C67"/>
    <w:rsid w:val="00427B43"/>
    <w:rsid w:val="00427B79"/>
    <w:rsid w:val="004340E4"/>
    <w:rsid w:val="00434E1A"/>
    <w:rsid w:val="00436338"/>
    <w:rsid w:val="00436541"/>
    <w:rsid w:val="00437D14"/>
    <w:rsid w:val="00454A8A"/>
    <w:rsid w:val="0045613E"/>
    <w:rsid w:val="0046231E"/>
    <w:rsid w:val="004633B7"/>
    <w:rsid w:val="00466F4A"/>
    <w:rsid w:val="00470840"/>
    <w:rsid w:val="004733AF"/>
    <w:rsid w:val="0047567F"/>
    <w:rsid w:val="00480F5B"/>
    <w:rsid w:val="00483418"/>
    <w:rsid w:val="0048628E"/>
    <w:rsid w:val="00494B01"/>
    <w:rsid w:val="00497F7C"/>
    <w:rsid w:val="004A5F86"/>
    <w:rsid w:val="004C57A6"/>
    <w:rsid w:val="004D772F"/>
    <w:rsid w:val="004F3ABB"/>
    <w:rsid w:val="004F3DE1"/>
    <w:rsid w:val="004F4DA5"/>
    <w:rsid w:val="00501D40"/>
    <w:rsid w:val="00505D79"/>
    <w:rsid w:val="00510EE4"/>
    <w:rsid w:val="0051740A"/>
    <w:rsid w:val="00522308"/>
    <w:rsid w:val="0052306C"/>
    <w:rsid w:val="00535FDA"/>
    <w:rsid w:val="005441DE"/>
    <w:rsid w:val="005503D3"/>
    <w:rsid w:val="00554B28"/>
    <w:rsid w:val="005556CA"/>
    <w:rsid w:val="005565CE"/>
    <w:rsid w:val="005647B4"/>
    <w:rsid w:val="005650D9"/>
    <w:rsid w:val="00567957"/>
    <w:rsid w:val="005905A5"/>
    <w:rsid w:val="00590643"/>
    <w:rsid w:val="00590C2D"/>
    <w:rsid w:val="00590D95"/>
    <w:rsid w:val="00594E5C"/>
    <w:rsid w:val="005A2F43"/>
    <w:rsid w:val="005C0258"/>
    <w:rsid w:val="005C253D"/>
    <w:rsid w:val="005C5909"/>
    <w:rsid w:val="005D0118"/>
    <w:rsid w:val="005E5192"/>
    <w:rsid w:val="005F2240"/>
    <w:rsid w:val="005F30BC"/>
    <w:rsid w:val="005F3E96"/>
    <w:rsid w:val="006055D1"/>
    <w:rsid w:val="00611694"/>
    <w:rsid w:val="006117FC"/>
    <w:rsid w:val="0061188C"/>
    <w:rsid w:val="00617ACF"/>
    <w:rsid w:val="006262ED"/>
    <w:rsid w:val="006319DC"/>
    <w:rsid w:val="00645585"/>
    <w:rsid w:val="006562FF"/>
    <w:rsid w:val="00673029"/>
    <w:rsid w:val="00676187"/>
    <w:rsid w:val="00680533"/>
    <w:rsid w:val="006864CA"/>
    <w:rsid w:val="00691120"/>
    <w:rsid w:val="006937EC"/>
    <w:rsid w:val="006951FC"/>
    <w:rsid w:val="006A0BDD"/>
    <w:rsid w:val="006B39ED"/>
    <w:rsid w:val="006C5E0D"/>
    <w:rsid w:val="006D3C8A"/>
    <w:rsid w:val="006D3CE1"/>
    <w:rsid w:val="006E22C9"/>
    <w:rsid w:val="006E5F97"/>
    <w:rsid w:val="006F081D"/>
    <w:rsid w:val="006F0A01"/>
    <w:rsid w:val="00713CFD"/>
    <w:rsid w:val="00715A51"/>
    <w:rsid w:val="00720D2F"/>
    <w:rsid w:val="00723CDA"/>
    <w:rsid w:val="00730193"/>
    <w:rsid w:val="00733675"/>
    <w:rsid w:val="007349D6"/>
    <w:rsid w:val="00740A46"/>
    <w:rsid w:val="00740DA3"/>
    <w:rsid w:val="00744BA1"/>
    <w:rsid w:val="00744F8C"/>
    <w:rsid w:val="007503D7"/>
    <w:rsid w:val="00761D8C"/>
    <w:rsid w:val="007626E7"/>
    <w:rsid w:val="00772781"/>
    <w:rsid w:val="00772B4B"/>
    <w:rsid w:val="00773AAF"/>
    <w:rsid w:val="007763E8"/>
    <w:rsid w:val="00780F47"/>
    <w:rsid w:val="00786073"/>
    <w:rsid w:val="00787B93"/>
    <w:rsid w:val="00797A31"/>
    <w:rsid w:val="007A1EB0"/>
    <w:rsid w:val="007A4C87"/>
    <w:rsid w:val="007A5444"/>
    <w:rsid w:val="007B0E23"/>
    <w:rsid w:val="007B2DD9"/>
    <w:rsid w:val="007D037D"/>
    <w:rsid w:val="007D03AB"/>
    <w:rsid w:val="007D1783"/>
    <w:rsid w:val="007D2D36"/>
    <w:rsid w:val="007D7732"/>
    <w:rsid w:val="007E48FF"/>
    <w:rsid w:val="007F7A9D"/>
    <w:rsid w:val="00804A5D"/>
    <w:rsid w:val="00806194"/>
    <w:rsid w:val="00806C2E"/>
    <w:rsid w:val="008076C1"/>
    <w:rsid w:val="00807E40"/>
    <w:rsid w:val="008126FB"/>
    <w:rsid w:val="00817655"/>
    <w:rsid w:val="008216B4"/>
    <w:rsid w:val="008232B6"/>
    <w:rsid w:val="00831B0F"/>
    <w:rsid w:val="0083488C"/>
    <w:rsid w:val="00835C8D"/>
    <w:rsid w:val="00843E5B"/>
    <w:rsid w:val="0084698E"/>
    <w:rsid w:val="00850B8D"/>
    <w:rsid w:val="00852C16"/>
    <w:rsid w:val="008572C3"/>
    <w:rsid w:val="00857FB4"/>
    <w:rsid w:val="00862F04"/>
    <w:rsid w:val="00865C88"/>
    <w:rsid w:val="008747CB"/>
    <w:rsid w:val="00876065"/>
    <w:rsid w:val="008825D2"/>
    <w:rsid w:val="008843B2"/>
    <w:rsid w:val="00884EFF"/>
    <w:rsid w:val="00886DFE"/>
    <w:rsid w:val="00894E97"/>
    <w:rsid w:val="008B030F"/>
    <w:rsid w:val="008B415E"/>
    <w:rsid w:val="008C025D"/>
    <w:rsid w:val="008C63A7"/>
    <w:rsid w:val="008D41C1"/>
    <w:rsid w:val="008D4328"/>
    <w:rsid w:val="008E733E"/>
    <w:rsid w:val="008E7A8C"/>
    <w:rsid w:val="008F212A"/>
    <w:rsid w:val="008F2800"/>
    <w:rsid w:val="0090262D"/>
    <w:rsid w:val="00906020"/>
    <w:rsid w:val="009143F1"/>
    <w:rsid w:val="00920E8D"/>
    <w:rsid w:val="00922197"/>
    <w:rsid w:val="0092423B"/>
    <w:rsid w:val="00930786"/>
    <w:rsid w:val="0093474A"/>
    <w:rsid w:val="00945937"/>
    <w:rsid w:val="00950BDB"/>
    <w:rsid w:val="00952EF3"/>
    <w:rsid w:val="0098297D"/>
    <w:rsid w:val="00983DEC"/>
    <w:rsid w:val="00984119"/>
    <w:rsid w:val="00984681"/>
    <w:rsid w:val="00987C08"/>
    <w:rsid w:val="00994A15"/>
    <w:rsid w:val="00995C55"/>
    <w:rsid w:val="009A081B"/>
    <w:rsid w:val="009A0D68"/>
    <w:rsid w:val="009A2638"/>
    <w:rsid w:val="009A2D39"/>
    <w:rsid w:val="009A33F0"/>
    <w:rsid w:val="009A5621"/>
    <w:rsid w:val="009B3A5C"/>
    <w:rsid w:val="009C1A2E"/>
    <w:rsid w:val="009C7267"/>
    <w:rsid w:val="009C72FE"/>
    <w:rsid w:val="009D3902"/>
    <w:rsid w:val="009D4E0C"/>
    <w:rsid w:val="009D7D32"/>
    <w:rsid w:val="009E0EE0"/>
    <w:rsid w:val="009F4960"/>
    <w:rsid w:val="009F6B96"/>
    <w:rsid w:val="009F7A37"/>
    <w:rsid w:val="009F7B67"/>
    <w:rsid w:val="00A02ED0"/>
    <w:rsid w:val="00A07D73"/>
    <w:rsid w:val="00A1541E"/>
    <w:rsid w:val="00A21BA7"/>
    <w:rsid w:val="00A22908"/>
    <w:rsid w:val="00A23B00"/>
    <w:rsid w:val="00A245A7"/>
    <w:rsid w:val="00A2672A"/>
    <w:rsid w:val="00A276D9"/>
    <w:rsid w:val="00A2786C"/>
    <w:rsid w:val="00A37A86"/>
    <w:rsid w:val="00A42F36"/>
    <w:rsid w:val="00A5179E"/>
    <w:rsid w:val="00A57FC6"/>
    <w:rsid w:val="00A61107"/>
    <w:rsid w:val="00A649E1"/>
    <w:rsid w:val="00A672A5"/>
    <w:rsid w:val="00A717F7"/>
    <w:rsid w:val="00A749B1"/>
    <w:rsid w:val="00A82E8C"/>
    <w:rsid w:val="00A84374"/>
    <w:rsid w:val="00AA0FB7"/>
    <w:rsid w:val="00AA39FC"/>
    <w:rsid w:val="00AC4FE5"/>
    <w:rsid w:val="00AC640A"/>
    <w:rsid w:val="00AD1BEF"/>
    <w:rsid w:val="00AD4195"/>
    <w:rsid w:val="00AD5621"/>
    <w:rsid w:val="00AE0090"/>
    <w:rsid w:val="00AE08B4"/>
    <w:rsid w:val="00AE3DF4"/>
    <w:rsid w:val="00AF1B72"/>
    <w:rsid w:val="00B16CE1"/>
    <w:rsid w:val="00B2190C"/>
    <w:rsid w:val="00B220DB"/>
    <w:rsid w:val="00B32C98"/>
    <w:rsid w:val="00B3675E"/>
    <w:rsid w:val="00B41044"/>
    <w:rsid w:val="00B516DB"/>
    <w:rsid w:val="00B52EEC"/>
    <w:rsid w:val="00B57FAA"/>
    <w:rsid w:val="00B64246"/>
    <w:rsid w:val="00B73B30"/>
    <w:rsid w:val="00B821C2"/>
    <w:rsid w:val="00B83FC5"/>
    <w:rsid w:val="00B847EF"/>
    <w:rsid w:val="00B84C49"/>
    <w:rsid w:val="00B91C16"/>
    <w:rsid w:val="00B9285A"/>
    <w:rsid w:val="00B97DB6"/>
    <w:rsid w:val="00BA5115"/>
    <w:rsid w:val="00BB27D3"/>
    <w:rsid w:val="00BB325C"/>
    <w:rsid w:val="00BB4414"/>
    <w:rsid w:val="00BB488C"/>
    <w:rsid w:val="00BB48A7"/>
    <w:rsid w:val="00BB6D90"/>
    <w:rsid w:val="00BC31E0"/>
    <w:rsid w:val="00BD16B5"/>
    <w:rsid w:val="00BD2985"/>
    <w:rsid w:val="00BF70DB"/>
    <w:rsid w:val="00C02557"/>
    <w:rsid w:val="00C0383A"/>
    <w:rsid w:val="00C076A9"/>
    <w:rsid w:val="00C1158A"/>
    <w:rsid w:val="00C12852"/>
    <w:rsid w:val="00C130B3"/>
    <w:rsid w:val="00C20869"/>
    <w:rsid w:val="00C333E3"/>
    <w:rsid w:val="00C43E73"/>
    <w:rsid w:val="00C4764C"/>
    <w:rsid w:val="00C544E1"/>
    <w:rsid w:val="00C547F0"/>
    <w:rsid w:val="00C602B8"/>
    <w:rsid w:val="00C6233A"/>
    <w:rsid w:val="00C66C13"/>
    <w:rsid w:val="00C73E2A"/>
    <w:rsid w:val="00C752C4"/>
    <w:rsid w:val="00C753D8"/>
    <w:rsid w:val="00C9078E"/>
    <w:rsid w:val="00C93875"/>
    <w:rsid w:val="00CA2B8E"/>
    <w:rsid w:val="00CA6667"/>
    <w:rsid w:val="00CB2472"/>
    <w:rsid w:val="00CB26E2"/>
    <w:rsid w:val="00CB2E4E"/>
    <w:rsid w:val="00CC3ACF"/>
    <w:rsid w:val="00CC62F2"/>
    <w:rsid w:val="00CC7386"/>
    <w:rsid w:val="00CC7CC1"/>
    <w:rsid w:val="00CD270D"/>
    <w:rsid w:val="00CD53CB"/>
    <w:rsid w:val="00CD6AB1"/>
    <w:rsid w:val="00CD6EAF"/>
    <w:rsid w:val="00CE55B7"/>
    <w:rsid w:val="00CF0462"/>
    <w:rsid w:val="00CF1560"/>
    <w:rsid w:val="00CF242A"/>
    <w:rsid w:val="00CF3D2E"/>
    <w:rsid w:val="00D0055C"/>
    <w:rsid w:val="00D05844"/>
    <w:rsid w:val="00D061BB"/>
    <w:rsid w:val="00D10121"/>
    <w:rsid w:val="00D152FB"/>
    <w:rsid w:val="00D207EA"/>
    <w:rsid w:val="00D2727B"/>
    <w:rsid w:val="00D31010"/>
    <w:rsid w:val="00D35B4C"/>
    <w:rsid w:val="00D36317"/>
    <w:rsid w:val="00D36D54"/>
    <w:rsid w:val="00D37A1A"/>
    <w:rsid w:val="00D40E34"/>
    <w:rsid w:val="00D51491"/>
    <w:rsid w:val="00D549C7"/>
    <w:rsid w:val="00D92BA5"/>
    <w:rsid w:val="00DA127D"/>
    <w:rsid w:val="00DA5A47"/>
    <w:rsid w:val="00DB39B5"/>
    <w:rsid w:val="00DB53B7"/>
    <w:rsid w:val="00DC4358"/>
    <w:rsid w:val="00DC792E"/>
    <w:rsid w:val="00DD14BB"/>
    <w:rsid w:val="00DE7A32"/>
    <w:rsid w:val="00DF3DF1"/>
    <w:rsid w:val="00DF782C"/>
    <w:rsid w:val="00E10CF1"/>
    <w:rsid w:val="00E15203"/>
    <w:rsid w:val="00E216B3"/>
    <w:rsid w:val="00E27554"/>
    <w:rsid w:val="00E27A90"/>
    <w:rsid w:val="00E317C2"/>
    <w:rsid w:val="00E33228"/>
    <w:rsid w:val="00E3588D"/>
    <w:rsid w:val="00E41E1B"/>
    <w:rsid w:val="00E450E5"/>
    <w:rsid w:val="00E51DF4"/>
    <w:rsid w:val="00E535E4"/>
    <w:rsid w:val="00E61519"/>
    <w:rsid w:val="00E6179D"/>
    <w:rsid w:val="00E676E0"/>
    <w:rsid w:val="00E82D3D"/>
    <w:rsid w:val="00E93266"/>
    <w:rsid w:val="00EA110C"/>
    <w:rsid w:val="00EA33CD"/>
    <w:rsid w:val="00EA7D41"/>
    <w:rsid w:val="00EB2D01"/>
    <w:rsid w:val="00EB7AAD"/>
    <w:rsid w:val="00EC6B7E"/>
    <w:rsid w:val="00EF21BF"/>
    <w:rsid w:val="00EF3EA6"/>
    <w:rsid w:val="00EF6FDF"/>
    <w:rsid w:val="00F01271"/>
    <w:rsid w:val="00F1169F"/>
    <w:rsid w:val="00F1403B"/>
    <w:rsid w:val="00F26CE5"/>
    <w:rsid w:val="00F30EE8"/>
    <w:rsid w:val="00F41722"/>
    <w:rsid w:val="00F665AF"/>
    <w:rsid w:val="00F67DF2"/>
    <w:rsid w:val="00F72355"/>
    <w:rsid w:val="00F776CD"/>
    <w:rsid w:val="00F8373B"/>
    <w:rsid w:val="00FA6405"/>
    <w:rsid w:val="00FA79CE"/>
    <w:rsid w:val="00FB274F"/>
    <w:rsid w:val="00FC605B"/>
    <w:rsid w:val="00FD1FAD"/>
    <w:rsid w:val="00FE28D1"/>
    <w:rsid w:val="00FE3088"/>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1A145-A391-4735-9A5F-754506C3A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18</Pages>
  <Words>3450</Words>
  <Characters>18981</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64</cp:revision>
  <cp:lastPrinted>2018-09-03T16:21:00Z</cp:lastPrinted>
  <dcterms:created xsi:type="dcterms:W3CDTF">2018-10-22T18:42:00Z</dcterms:created>
  <dcterms:modified xsi:type="dcterms:W3CDTF">2019-01-30T00:04:00Z</dcterms:modified>
</cp:coreProperties>
</file>